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462" w:rsidRPr="0069257B" w:rsidRDefault="00955462" w:rsidP="0069257B">
      <w:pPr>
        <w:shd w:val="clear" w:color="auto" w:fill="FFFFFF"/>
        <w:spacing w:after="0" w:line="240" w:lineRule="auto"/>
        <w:jc w:val="center"/>
        <w:outlineLvl w:val="1"/>
        <w:rPr>
          <w:rFonts w:ascii="Times New Roman" w:eastAsia="Times New Roman" w:hAnsi="Times New Roman" w:cs="Times New Roman"/>
          <w:b/>
          <w:bCs/>
          <w:spacing w:val="15"/>
          <w:sz w:val="24"/>
          <w:szCs w:val="24"/>
          <w:lang w:eastAsia="ru-RU"/>
        </w:rPr>
      </w:pPr>
      <w:r w:rsidRPr="0069257B">
        <w:rPr>
          <w:rFonts w:ascii="Times New Roman" w:eastAsia="Times New Roman" w:hAnsi="Times New Roman" w:cs="Times New Roman"/>
          <w:b/>
          <w:bCs/>
          <w:spacing w:val="15"/>
          <w:sz w:val="24"/>
          <w:szCs w:val="24"/>
          <w:lang w:eastAsia="ru-RU"/>
        </w:rPr>
        <w:t>Что такое Экстремизм</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b/>
          <w:bCs/>
          <w:sz w:val="24"/>
          <w:szCs w:val="24"/>
          <w:lang w:eastAsia="ru-RU"/>
        </w:rPr>
        <w:t>Экстремизм (</w:t>
      </w:r>
      <w:proofErr w:type="spellStart"/>
      <w:r w:rsidRPr="0069257B">
        <w:rPr>
          <w:rFonts w:ascii="Times New Roman" w:eastAsia="Times New Roman" w:hAnsi="Times New Roman" w:cs="Times New Roman"/>
          <w:b/>
          <w:bCs/>
          <w:sz w:val="24"/>
          <w:szCs w:val="24"/>
          <w:lang w:eastAsia="ru-RU"/>
        </w:rPr>
        <w:t>Extremism</w:t>
      </w:r>
      <w:proofErr w:type="spellEnd"/>
      <w:r w:rsidRPr="0069257B">
        <w:rPr>
          <w:rFonts w:ascii="Times New Roman" w:eastAsia="Times New Roman" w:hAnsi="Times New Roman" w:cs="Times New Roman"/>
          <w:b/>
          <w:bCs/>
          <w:sz w:val="24"/>
          <w:szCs w:val="24"/>
          <w:lang w:eastAsia="ru-RU"/>
        </w:rPr>
        <w:t>) — это</w:t>
      </w:r>
      <w:r w:rsidRPr="0069257B">
        <w:rPr>
          <w:rFonts w:ascii="Times New Roman" w:eastAsia="Times New Roman" w:hAnsi="Times New Roman" w:cs="Times New Roman"/>
          <w:sz w:val="24"/>
          <w:szCs w:val="24"/>
          <w:lang w:eastAsia="ru-RU"/>
        </w:rPr>
        <w:t> крайняя форма приверженности к определенным взглядам в религии, чаще в политике, которая несет угрозу безопасности населения. Такие меры несут провокационное значение, так как участники экстремистского движения радикально настроены против общественных норм, законов. Характерной чертой является отрицание любых компромиссов, ведение переговоров, соглашений. Экстремизмом является явление, которое возникает в процессе изменения социально-экономического строя в стране при снижении жизненного уровня населения, ведения </w:t>
      </w:r>
      <w:hyperlink r:id="rId6" w:tgtFrame="_blank" w:history="1">
        <w:r w:rsidRPr="0069257B">
          <w:rPr>
            <w:rFonts w:ascii="Times New Roman" w:eastAsia="Times New Roman" w:hAnsi="Times New Roman" w:cs="Times New Roman"/>
            <w:sz w:val="24"/>
            <w:szCs w:val="24"/>
            <w:lang w:eastAsia="ru-RU"/>
          </w:rPr>
          <w:t>тоталитаризма</w:t>
        </w:r>
      </w:hyperlink>
      <w:r w:rsidRPr="0069257B">
        <w:rPr>
          <w:rFonts w:ascii="Times New Roman" w:eastAsia="Times New Roman" w:hAnsi="Times New Roman" w:cs="Times New Roman"/>
          <w:sz w:val="24"/>
          <w:szCs w:val="24"/>
          <w:lang w:eastAsia="ru-RU"/>
        </w:rPr>
        <w:t> правящими кругами.</w:t>
      </w:r>
    </w:p>
    <w:p w:rsidR="00DA3B9F" w:rsidRPr="0069257B" w:rsidRDefault="00955462" w:rsidP="0069257B">
      <w:pPr>
        <w:spacing w:after="0"/>
        <w:jc w:val="both"/>
        <w:rPr>
          <w:rFonts w:ascii="Times New Roman" w:hAnsi="Times New Roman" w:cs="Times New Roman"/>
          <w:sz w:val="24"/>
          <w:szCs w:val="24"/>
          <w:shd w:val="clear" w:color="auto" w:fill="FFFFFF"/>
        </w:rPr>
      </w:pPr>
      <w:r w:rsidRPr="0069257B">
        <w:rPr>
          <w:rStyle w:val="a3"/>
          <w:rFonts w:ascii="Times New Roman" w:hAnsi="Times New Roman" w:cs="Times New Roman"/>
          <w:sz w:val="24"/>
          <w:szCs w:val="24"/>
          <w:shd w:val="clear" w:color="auto" w:fill="FFFFFF"/>
        </w:rPr>
        <w:t>Простыми словами Экстремизм — это</w:t>
      </w:r>
      <w:r w:rsidRPr="0069257B">
        <w:rPr>
          <w:rFonts w:ascii="Times New Roman" w:hAnsi="Times New Roman" w:cs="Times New Roman"/>
          <w:sz w:val="24"/>
          <w:szCs w:val="24"/>
          <w:shd w:val="clear" w:color="auto" w:fill="FFFFFF"/>
        </w:rPr>
        <w:t> призыв социальных масс к насильственным действиям против существующего политического, религиозного или социального строя. На протяжени</w:t>
      </w:r>
      <w:bookmarkStart w:id="0" w:name="_GoBack"/>
      <w:bookmarkEnd w:id="0"/>
      <w:r w:rsidR="0069257B" w:rsidRPr="0069257B">
        <w:rPr>
          <w:rFonts w:ascii="Times New Roman" w:hAnsi="Times New Roman" w:cs="Times New Roman"/>
          <w:sz w:val="24"/>
          <w:szCs w:val="24"/>
          <w:shd w:val="clear" w:color="auto" w:fill="FFFFFF"/>
        </w:rPr>
        <w:t>и</w:t>
      </w:r>
      <w:r w:rsidRPr="0069257B">
        <w:rPr>
          <w:rFonts w:ascii="Times New Roman" w:hAnsi="Times New Roman" w:cs="Times New Roman"/>
          <w:sz w:val="24"/>
          <w:szCs w:val="24"/>
          <w:shd w:val="clear" w:color="auto" w:fill="FFFFFF"/>
        </w:rPr>
        <w:t xml:space="preserve"> всего исторического развития тема экстремизм выражалась в расовой, социальной, национальной, языковой принадлежности человека. Такое течение нарушает интересы и безопасность населения, которое может свободно выбирать вероисповедание, язык и т.д.</w:t>
      </w:r>
    </w:p>
    <w:p w:rsidR="00955462" w:rsidRPr="0069257B" w:rsidRDefault="00955462" w:rsidP="0069257B">
      <w:pPr>
        <w:shd w:val="clear" w:color="auto" w:fill="FFFFFF"/>
        <w:spacing w:after="0" w:line="240" w:lineRule="auto"/>
        <w:jc w:val="center"/>
        <w:outlineLvl w:val="1"/>
        <w:rPr>
          <w:rFonts w:ascii="Times New Roman" w:eastAsia="Times New Roman" w:hAnsi="Times New Roman" w:cs="Times New Roman"/>
          <w:b/>
          <w:bCs/>
          <w:sz w:val="24"/>
          <w:szCs w:val="24"/>
          <w:lang w:eastAsia="ru-RU"/>
        </w:rPr>
      </w:pPr>
      <w:r w:rsidRPr="0069257B">
        <w:rPr>
          <w:rFonts w:ascii="Times New Roman" w:eastAsia="Times New Roman" w:hAnsi="Times New Roman" w:cs="Times New Roman"/>
          <w:b/>
          <w:bCs/>
          <w:sz w:val="24"/>
          <w:szCs w:val="24"/>
          <w:lang w:eastAsia="ru-RU"/>
        </w:rPr>
        <w:t>Какие проявления экстремизма существуют на сегодняшний день:</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Проведение </w:t>
      </w:r>
      <w:hyperlink r:id="rId7" w:tgtFrame="_blank" w:history="1">
        <w:r w:rsidRPr="0069257B">
          <w:rPr>
            <w:rFonts w:ascii="Times New Roman" w:eastAsia="Times New Roman" w:hAnsi="Times New Roman" w:cs="Times New Roman"/>
            <w:sz w:val="24"/>
            <w:szCs w:val="24"/>
            <w:lang w:eastAsia="ru-RU"/>
          </w:rPr>
          <w:t>пропаганды</w:t>
        </w:r>
      </w:hyperlink>
      <w:r w:rsidRPr="0069257B">
        <w:rPr>
          <w:rFonts w:ascii="Times New Roman" w:eastAsia="Times New Roman" w:hAnsi="Times New Roman" w:cs="Times New Roman"/>
          <w:sz w:val="24"/>
          <w:szCs w:val="24"/>
          <w:lang w:eastAsia="ru-RU"/>
        </w:rPr>
        <w:t> и публичного демонстративного поведения;</w:t>
      </w:r>
    </w:p>
    <w:p w:rsidR="00955462" w:rsidRPr="0069257B" w:rsidRDefault="00955462" w:rsidP="0069257B">
      <w:pPr>
        <w:numPr>
          <w:ilvl w:val="0"/>
          <w:numId w:val="1"/>
        </w:numPr>
        <w:shd w:val="clear" w:color="auto" w:fill="FFFFFF"/>
        <w:spacing w:after="0" w:line="240" w:lineRule="auto"/>
        <w:ind w:left="300"/>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Фанатичность к конкретным взглядам и проявление жестокости по отношению к другим;</w:t>
      </w:r>
    </w:p>
    <w:p w:rsidR="00955462" w:rsidRPr="0069257B" w:rsidRDefault="00955462" w:rsidP="0069257B">
      <w:pPr>
        <w:numPr>
          <w:ilvl w:val="0"/>
          <w:numId w:val="1"/>
        </w:numPr>
        <w:shd w:val="clear" w:color="auto" w:fill="FFFFFF"/>
        <w:spacing w:after="0" w:line="240" w:lineRule="auto"/>
        <w:ind w:left="300"/>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Проведение террористических, бандитских операций;</w:t>
      </w:r>
    </w:p>
    <w:p w:rsidR="00955462" w:rsidRPr="0069257B" w:rsidRDefault="00955462" w:rsidP="0069257B">
      <w:pPr>
        <w:numPr>
          <w:ilvl w:val="0"/>
          <w:numId w:val="1"/>
        </w:numPr>
        <w:shd w:val="clear" w:color="auto" w:fill="FFFFFF"/>
        <w:spacing w:after="0" w:line="240" w:lineRule="auto"/>
        <w:ind w:left="300"/>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Захват власти идеологией, демонстрациями и пропагандой;</w:t>
      </w:r>
    </w:p>
    <w:p w:rsidR="00955462" w:rsidRPr="0069257B" w:rsidRDefault="00955462" w:rsidP="0069257B">
      <w:pPr>
        <w:numPr>
          <w:ilvl w:val="0"/>
          <w:numId w:val="1"/>
        </w:numPr>
        <w:shd w:val="clear" w:color="auto" w:fill="FFFFFF"/>
        <w:spacing w:after="0" w:line="240" w:lineRule="auto"/>
        <w:ind w:left="300"/>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Использование нацистских символов и схожей атрибутики. Экстремистские организации часто пользуются данным методом для привлечения внимания;</w:t>
      </w:r>
    </w:p>
    <w:p w:rsidR="00955462" w:rsidRPr="0069257B" w:rsidRDefault="00955462" w:rsidP="0069257B">
      <w:pPr>
        <w:numPr>
          <w:ilvl w:val="0"/>
          <w:numId w:val="1"/>
        </w:numPr>
        <w:shd w:val="clear" w:color="auto" w:fill="FFFFFF"/>
        <w:spacing w:after="0" w:line="240" w:lineRule="auto"/>
        <w:ind w:left="300"/>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Призывы и распространение экстремистских материалов против существующего режима и социальных мнений. Их массовое распространение влечет волнения в обществе и нарушение цивильного состояния.</w:t>
      </w:r>
    </w:p>
    <w:p w:rsidR="00955462" w:rsidRPr="0069257B" w:rsidRDefault="00955462" w:rsidP="0069257B">
      <w:pPr>
        <w:shd w:val="clear" w:color="auto" w:fill="FFFFFF"/>
        <w:spacing w:after="0" w:line="240" w:lineRule="auto"/>
        <w:jc w:val="both"/>
        <w:rPr>
          <w:rFonts w:ascii="Times New Roman" w:hAnsi="Times New Roman" w:cs="Times New Roman"/>
          <w:sz w:val="24"/>
          <w:szCs w:val="24"/>
          <w:shd w:val="clear" w:color="auto" w:fill="FFFFFF"/>
        </w:rPr>
      </w:pPr>
      <w:r w:rsidRPr="0069257B">
        <w:rPr>
          <w:rFonts w:ascii="Times New Roman" w:eastAsia="Times New Roman" w:hAnsi="Times New Roman" w:cs="Times New Roman"/>
          <w:b/>
          <w:bCs/>
          <w:sz w:val="24"/>
          <w:szCs w:val="24"/>
          <w:lang w:eastAsia="ru-RU"/>
        </w:rPr>
        <w:t> </w:t>
      </w:r>
      <w:r w:rsidRPr="0069257B">
        <w:rPr>
          <w:rStyle w:val="a3"/>
          <w:rFonts w:ascii="Times New Roman" w:hAnsi="Times New Roman" w:cs="Times New Roman"/>
          <w:sz w:val="24"/>
          <w:szCs w:val="24"/>
          <w:shd w:val="clear" w:color="auto" w:fill="FFFFFF"/>
        </w:rPr>
        <w:t>Проявление экстремизма</w:t>
      </w:r>
      <w:r w:rsidRPr="0069257B">
        <w:rPr>
          <w:rFonts w:ascii="Times New Roman" w:hAnsi="Times New Roman" w:cs="Times New Roman"/>
          <w:sz w:val="24"/>
          <w:szCs w:val="24"/>
          <w:shd w:val="clear" w:color="auto" w:fill="FFFFFF"/>
        </w:rPr>
        <w:t> выражается в конкретной идеологии, которую несет один человек или группа в общие массы. Экстремисты считаются себя исключительными, превосходящими других по правам и развитию. Это порождает ненависть и вражду к конкретно взятой социальной группе.</w:t>
      </w:r>
    </w:p>
    <w:p w:rsidR="00955462" w:rsidRPr="0069257B" w:rsidRDefault="00955462" w:rsidP="0069257B">
      <w:pPr>
        <w:shd w:val="clear" w:color="auto" w:fill="FFFFFF"/>
        <w:spacing w:after="0" w:line="240" w:lineRule="auto"/>
        <w:jc w:val="center"/>
        <w:outlineLvl w:val="1"/>
        <w:rPr>
          <w:rFonts w:ascii="Times New Roman" w:eastAsia="Times New Roman" w:hAnsi="Times New Roman" w:cs="Times New Roman"/>
          <w:b/>
          <w:bCs/>
          <w:sz w:val="24"/>
          <w:szCs w:val="24"/>
          <w:lang w:eastAsia="ru-RU"/>
        </w:rPr>
      </w:pPr>
      <w:r w:rsidRPr="0069257B">
        <w:rPr>
          <w:rFonts w:ascii="Times New Roman" w:eastAsia="Times New Roman" w:hAnsi="Times New Roman" w:cs="Times New Roman"/>
          <w:b/>
          <w:bCs/>
          <w:sz w:val="24"/>
          <w:szCs w:val="24"/>
          <w:lang w:eastAsia="ru-RU"/>
        </w:rPr>
        <w:t>Уголовное наказание за экстремизм.</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b/>
          <w:bCs/>
          <w:sz w:val="24"/>
          <w:szCs w:val="24"/>
          <w:lang w:eastAsia="ru-RU"/>
        </w:rPr>
        <w:t> </w:t>
      </w:r>
      <w:r w:rsidRPr="0069257B">
        <w:rPr>
          <w:rFonts w:ascii="Times New Roman" w:eastAsia="Times New Roman" w:hAnsi="Times New Roman" w:cs="Times New Roman"/>
          <w:sz w:val="24"/>
          <w:szCs w:val="24"/>
          <w:lang w:eastAsia="ru-RU"/>
        </w:rPr>
        <w:t>Наказание за экстремизм имеет градацию в зависимости от степени тяжести преступления. Максимальный срок заключения составляет 15-20 лет за особо тяжкие преступления (</w:t>
      </w:r>
      <w:r w:rsidRPr="0069257B">
        <w:rPr>
          <w:rFonts w:ascii="Times New Roman" w:eastAsia="Times New Roman" w:hAnsi="Times New Roman" w:cs="Times New Roman"/>
          <w:i/>
          <w:iCs/>
          <w:sz w:val="24"/>
          <w:szCs w:val="24"/>
          <w:lang w:eastAsia="ru-RU"/>
        </w:rPr>
        <w:t>зависит от конкретной страны</w:t>
      </w:r>
      <w:r w:rsidRPr="0069257B">
        <w:rPr>
          <w:rFonts w:ascii="Times New Roman" w:eastAsia="Times New Roman" w:hAnsi="Times New Roman" w:cs="Times New Roman"/>
          <w:sz w:val="24"/>
          <w:szCs w:val="24"/>
          <w:lang w:eastAsia="ru-RU"/>
        </w:rPr>
        <w:t>). К ним относятся материалы, которые распространяются в печатном и электронном виде, для проведения работ против интересов и безопасности государства. За легкие формы экстремизма распространяется наказание сроком 1-5 лет лишения свободы или административный штраф в качестве предупреждения.</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Закон преследует любые действия, которые направлены против государственного строя или общественного благополучия. Деятели такого движения намеренно идут против государства, социума, чтобы нарушить ценности, права, традиционные взгляды. Часто вспышки агрессии сопровождаются призывом к физическому или моральному насилию. Данное направление строго пресекается уголовным кодексом для общественной безопасности.</w:t>
      </w:r>
    </w:p>
    <w:p w:rsidR="00955462" w:rsidRPr="0069257B" w:rsidRDefault="00955462" w:rsidP="0069257B">
      <w:pPr>
        <w:shd w:val="clear" w:color="auto" w:fill="FFFFFF"/>
        <w:spacing w:after="0" w:line="240" w:lineRule="auto"/>
        <w:jc w:val="center"/>
        <w:outlineLvl w:val="1"/>
        <w:rPr>
          <w:rFonts w:ascii="Times New Roman" w:eastAsia="Times New Roman" w:hAnsi="Times New Roman" w:cs="Times New Roman"/>
          <w:b/>
          <w:bCs/>
          <w:sz w:val="24"/>
          <w:szCs w:val="24"/>
          <w:lang w:eastAsia="ru-RU"/>
        </w:rPr>
      </w:pPr>
      <w:r w:rsidRPr="0069257B">
        <w:rPr>
          <w:rFonts w:ascii="Times New Roman" w:eastAsia="Times New Roman" w:hAnsi="Times New Roman" w:cs="Times New Roman"/>
          <w:b/>
          <w:bCs/>
          <w:sz w:val="24"/>
          <w:szCs w:val="24"/>
          <w:lang w:eastAsia="ru-RU"/>
        </w:rPr>
        <w:t>Противодействие экстремизму.</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b/>
          <w:bCs/>
          <w:sz w:val="24"/>
          <w:szCs w:val="24"/>
          <w:lang w:eastAsia="ru-RU"/>
        </w:rPr>
        <w:t>Противодействие экстремизму — это</w:t>
      </w:r>
      <w:r w:rsidRPr="0069257B">
        <w:rPr>
          <w:rFonts w:ascii="Times New Roman" w:eastAsia="Times New Roman" w:hAnsi="Times New Roman" w:cs="Times New Roman"/>
          <w:sz w:val="24"/>
          <w:szCs w:val="24"/>
          <w:lang w:eastAsia="ru-RU"/>
        </w:rPr>
        <w:t xml:space="preserve"> важная процедура, которая позволяет восстановить состояние в обществе и нейтрализовать опасность. Не является, например, признаком экстремизма нацистская атрибутика, которая законно находится в музее, но не используется для распространения и убеждений других лиц. Также не является признаком экстремизма убеждения, которые человек несет в себе, но не переносит их на других людей и не применяет их в жизни. Многие писатели могут основываться на теме </w:t>
      </w:r>
      <w:r w:rsidRPr="0069257B">
        <w:rPr>
          <w:rFonts w:ascii="Times New Roman" w:eastAsia="Times New Roman" w:hAnsi="Times New Roman" w:cs="Times New Roman"/>
          <w:sz w:val="24"/>
          <w:szCs w:val="24"/>
          <w:lang w:eastAsia="ru-RU"/>
        </w:rPr>
        <w:lastRenderedPageBreak/>
        <w:t>пропаганды чего-либо, но в форме научного исследования, изучения такого явления, в качестве литературного произведения не для навязывания своих взглядов читателю.</w:t>
      </w:r>
    </w:p>
    <w:p w:rsidR="00955462" w:rsidRPr="0069257B" w:rsidRDefault="00955462" w:rsidP="0069257B">
      <w:pPr>
        <w:shd w:val="clear" w:color="auto" w:fill="FFFFFF"/>
        <w:spacing w:after="0" w:line="240" w:lineRule="auto"/>
        <w:jc w:val="center"/>
        <w:rPr>
          <w:rFonts w:ascii="Times New Roman" w:eastAsia="Times New Roman" w:hAnsi="Times New Roman" w:cs="Times New Roman"/>
          <w:b/>
          <w:bCs/>
          <w:sz w:val="24"/>
          <w:szCs w:val="24"/>
          <w:lang w:eastAsia="ru-RU"/>
        </w:rPr>
      </w:pPr>
      <w:r w:rsidRPr="0069257B">
        <w:rPr>
          <w:rFonts w:ascii="Times New Roman" w:eastAsia="Times New Roman" w:hAnsi="Times New Roman" w:cs="Times New Roman"/>
          <w:b/>
          <w:bCs/>
          <w:sz w:val="24"/>
          <w:szCs w:val="24"/>
          <w:lang w:eastAsia="ru-RU"/>
        </w:rPr>
        <w:t>Виды экстремизма.</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w:t>
      </w:r>
      <w:r w:rsidRPr="0069257B">
        <w:rPr>
          <w:rFonts w:ascii="Times New Roman" w:eastAsia="Times New Roman" w:hAnsi="Times New Roman" w:cs="Times New Roman"/>
          <w:b/>
          <w:bCs/>
          <w:sz w:val="24"/>
          <w:szCs w:val="24"/>
          <w:lang w:eastAsia="ru-RU"/>
        </w:rPr>
        <w:t>Политический экстремизм — это</w:t>
      </w:r>
      <w:r w:rsidRPr="0069257B">
        <w:rPr>
          <w:rFonts w:ascii="Times New Roman" w:eastAsia="Times New Roman" w:hAnsi="Times New Roman" w:cs="Times New Roman"/>
          <w:sz w:val="24"/>
          <w:szCs w:val="24"/>
          <w:lang w:eastAsia="ru-RU"/>
        </w:rPr>
        <w:t> взгляды и высказывания, направленные против </w:t>
      </w:r>
      <w:hyperlink r:id="rId8" w:tgtFrame="_blank" w:history="1">
        <w:r w:rsidRPr="0069257B">
          <w:rPr>
            <w:rFonts w:ascii="Times New Roman" w:eastAsia="Times New Roman" w:hAnsi="Times New Roman" w:cs="Times New Roman"/>
            <w:sz w:val="24"/>
            <w:szCs w:val="24"/>
            <w:lang w:eastAsia="ru-RU"/>
          </w:rPr>
          <w:t>демократии</w:t>
        </w:r>
      </w:hyperlink>
      <w:r w:rsidRPr="0069257B">
        <w:rPr>
          <w:rFonts w:ascii="Times New Roman" w:eastAsia="Times New Roman" w:hAnsi="Times New Roman" w:cs="Times New Roman"/>
          <w:sz w:val="24"/>
          <w:szCs w:val="24"/>
          <w:lang w:eastAsia="ru-RU"/>
        </w:rPr>
        <w:t>. Различные течения пытаются навязать межклассовую, расовую, региональную, рыночно-экономичную борьбу.</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Не следует путать такой термин с деятельностью конкретной партии, которая действует в рамках действующего законодательства в проявлении своих интересов для привлечения избирателей. Например, многие считают оппозицию чем-то противоправным, что несет угрозу национальным интересам, но это неверно, ведь она действует в рамках законодательной базы.</w:t>
      </w:r>
    </w:p>
    <w:p w:rsidR="00955462" w:rsidRPr="0069257B" w:rsidRDefault="00955462" w:rsidP="0069257B">
      <w:pPr>
        <w:shd w:val="clear" w:color="auto" w:fill="FFFFFF"/>
        <w:spacing w:after="0" w:line="240" w:lineRule="auto"/>
        <w:jc w:val="both"/>
        <w:rPr>
          <w:rFonts w:ascii="Times New Roman" w:eastAsia="Times New Roman" w:hAnsi="Times New Roman" w:cs="Times New Roman"/>
          <w:b/>
          <w:bCs/>
          <w:sz w:val="24"/>
          <w:szCs w:val="24"/>
          <w:lang w:eastAsia="ru-RU"/>
        </w:rPr>
      </w:pPr>
      <w:r w:rsidRPr="0069257B">
        <w:rPr>
          <w:rFonts w:ascii="Times New Roman" w:eastAsia="Times New Roman" w:hAnsi="Times New Roman" w:cs="Times New Roman"/>
          <w:sz w:val="24"/>
          <w:szCs w:val="24"/>
          <w:lang w:eastAsia="ru-RU"/>
        </w:rPr>
        <w:t> </w:t>
      </w:r>
      <w:r w:rsidRPr="0069257B">
        <w:rPr>
          <w:rFonts w:ascii="Times New Roman" w:eastAsia="Times New Roman" w:hAnsi="Times New Roman" w:cs="Times New Roman"/>
          <w:b/>
          <w:bCs/>
          <w:sz w:val="24"/>
          <w:szCs w:val="24"/>
          <w:lang w:eastAsia="ru-RU"/>
        </w:rPr>
        <w:t>Религиозный экстремизм.</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Сегодня это течение, в основном, основывается на исламских режимах, которые считаются самыми не гуманными в мировой практике. Радикальные мусульманские вооруженные движения не имеют ничего общего с чистым вероисповеданием ислама, где не идет речи о насилии и доминировании над другими нациями и культурами. Террористические группировки возникли путем навязывания и одурачивания народных масс, которые стали использовать религию как идеологию и инструмент для насилия.</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w:t>
      </w:r>
      <w:r w:rsidRPr="0069257B">
        <w:rPr>
          <w:rFonts w:ascii="Times New Roman" w:eastAsia="Times New Roman" w:hAnsi="Times New Roman" w:cs="Times New Roman"/>
          <w:b/>
          <w:bCs/>
          <w:sz w:val="24"/>
          <w:szCs w:val="24"/>
          <w:lang w:eastAsia="ru-RU"/>
        </w:rPr>
        <w:t>Религиозные восстания — это</w:t>
      </w:r>
      <w:r w:rsidRPr="0069257B">
        <w:rPr>
          <w:rFonts w:ascii="Times New Roman" w:eastAsia="Times New Roman" w:hAnsi="Times New Roman" w:cs="Times New Roman"/>
          <w:sz w:val="24"/>
          <w:szCs w:val="24"/>
          <w:lang w:eastAsia="ru-RU"/>
        </w:rPr>
        <w:t> крайняя форма фанатизма. Им характерны истерические, шизоидные, возбудимые формы, которые переходят на восхваление самого себя, применение силы, запугиваний.</w:t>
      </w:r>
    </w:p>
    <w:p w:rsidR="00955462" w:rsidRPr="0069257B" w:rsidRDefault="00955462" w:rsidP="0069257B">
      <w:pPr>
        <w:pStyle w:val="3"/>
        <w:shd w:val="clear" w:color="auto" w:fill="FFFFFF"/>
        <w:spacing w:before="0"/>
        <w:jc w:val="both"/>
        <w:rPr>
          <w:rFonts w:ascii="Times New Roman" w:eastAsia="Times New Roman" w:hAnsi="Times New Roman" w:cs="Times New Roman"/>
          <w:color w:val="auto"/>
          <w:sz w:val="24"/>
          <w:szCs w:val="24"/>
          <w:lang w:eastAsia="ru-RU"/>
        </w:rPr>
      </w:pPr>
      <w:r w:rsidRPr="0069257B">
        <w:rPr>
          <w:rFonts w:ascii="Times New Roman" w:eastAsia="Times New Roman" w:hAnsi="Times New Roman" w:cs="Times New Roman"/>
          <w:color w:val="auto"/>
          <w:sz w:val="24"/>
          <w:szCs w:val="24"/>
          <w:lang w:eastAsia="ru-RU"/>
        </w:rPr>
        <w:t> Молодежный экстремизм.</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r w:rsidRPr="0069257B">
        <w:rPr>
          <w:rFonts w:ascii="Times New Roman" w:eastAsia="Times New Roman" w:hAnsi="Times New Roman" w:cs="Times New Roman"/>
          <w:sz w:val="24"/>
          <w:szCs w:val="24"/>
          <w:lang w:eastAsia="ru-RU"/>
        </w:rPr>
        <w:t xml:space="preserve"> Касается наиболее незащищенных слоев населения — детей школьного возраста и студентов. </w:t>
      </w:r>
      <w:proofErr w:type="gramStart"/>
      <w:r w:rsidRPr="0069257B">
        <w:rPr>
          <w:rFonts w:ascii="Times New Roman" w:eastAsia="Times New Roman" w:hAnsi="Times New Roman" w:cs="Times New Roman"/>
          <w:sz w:val="24"/>
          <w:szCs w:val="24"/>
          <w:lang w:eastAsia="ru-RU"/>
        </w:rPr>
        <w:t>Большинство людей неосознанно попадает в</w:t>
      </w:r>
      <w:proofErr w:type="gramEnd"/>
      <w:r w:rsidRPr="0069257B">
        <w:rPr>
          <w:rFonts w:ascii="Times New Roman" w:eastAsia="Times New Roman" w:hAnsi="Times New Roman" w:cs="Times New Roman"/>
          <w:sz w:val="24"/>
          <w:szCs w:val="24"/>
          <w:lang w:eastAsia="ru-RU"/>
        </w:rPr>
        <w:t xml:space="preserve"> общества, которые организовывают преступления, тайные встречи. Сатанисты, скинхеды (</w:t>
      </w:r>
      <w:hyperlink r:id="rId9" w:tgtFrame="_blank" w:history="1">
        <w:r w:rsidRPr="0069257B">
          <w:rPr>
            <w:rFonts w:ascii="Times New Roman" w:eastAsia="Times New Roman" w:hAnsi="Times New Roman" w:cs="Times New Roman"/>
            <w:sz w:val="24"/>
            <w:szCs w:val="24"/>
            <w:lang w:eastAsia="ru-RU"/>
          </w:rPr>
          <w:t>расисты</w:t>
        </w:r>
      </w:hyperlink>
      <w:r w:rsidRPr="0069257B">
        <w:rPr>
          <w:rFonts w:ascii="Times New Roman" w:eastAsia="Times New Roman" w:hAnsi="Times New Roman" w:cs="Times New Roman"/>
          <w:sz w:val="24"/>
          <w:szCs w:val="24"/>
          <w:lang w:eastAsia="ru-RU"/>
        </w:rPr>
        <w:t xml:space="preserve">) и прочие группы, где часто можно встретить молодых людей, действуют сообща. Более сильные морально и физически участники принуждают более </w:t>
      </w:r>
      <w:proofErr w:type="gramStart"/>
      <w:r w:rsidRPr="0069257B">
        <w:rPr>
          <w:rFonts w:ascii="Times New Roman" w:eastAsia="Times New Roman" w:hAnsi="Times New Roman" w:cs="Times New Roman"/>
          <w:sz w:val="24"/>
          <w:szCs w:val="24"/>
          <w:lang w:eastAsia="ru-RU"/>
        </w:rPr>
        <w:t>слабых</w:t>
      </w:r>
      <w:proofErr w:type="gramEnd"/>
      <w:r w:rsidRPr="0069257B">
        <w:rPr>
          <w:rFonts w:ascii="Times New Roman" w:eastAsia="Times New Roman" w:hAnsi="Times New Roman" w:cs="Times New Roman"/>
          <w:sz w:val="24"/>
          <w:szCs w:val="24"/>
          <w:lang w:eastAsia="ru-RU"/>
        </w:rPr>
        <w:t xml:space="preserve"> по духу к противоправным действиям, манипулируют ими. В итоге, ребенок остается с подавленной психикой, он страдает от влияния своих ровесников. Важно проводить профилактические беседы с ребенком и подростком для выявления его проблем.</w:t>
      </w:r>
    </w:p>
    <w:p w:rsidR="00955462" w:rsidRPr="0069257B" w:rsidRDefault="00955462" w:rsidP="0069257B">
      <w:pPr>
        <w:shd w:val="clear" w:color="auto" w:fill="FFFFFF"/>
        <w:spacing w:after="0" w:line="240" w:lineRule="auto"/>
        <w:jc w:val="both"/>
        <w:rPr>
          <w:rFonts w:ascii="Times New Roman" w:hAnsi="Times New Roman" w:cs="Times New Roman"/>
          <w:sz w:val="24"/>
          <w:szCs w:val="24"/>
          <w:shd w:val="clear" w:color="auto" w:fill="FFFFFF"/>
        </w:rPr>
      </w:pPr>
      <w:r w:rsidRPr="0069257B">
        <w:rPr>
          <w:rFonts w:ascii="Times New Roman" w:hAnsi="Times New Roman" w:cs="Times New Roman"/>
          <w:sz w:val="24"/>
          <w:szCs w:val="24"/>
          <w:shd w:val="clear" w:color="auto" w:fill="FFFFFF"/>
        </w:rPr>
        <w:t>Часто экстремизм связан с деятельностью сект или </w:t>
      </w:r>
      <w:hyperlink r:id="rId10" w:tgtFrame="_blank" w:history="1">
        <w:r w:rsidRPr="0069257B">
          <w:rPr>
            <w:rStyle w:val="a4"/>
            <w:rFonts w:ascii="Times New Roman" w:hAnsi="Times New Roman" w:cs="Times New Roman"/>
            <w:color w:val="auto"/>
            <w:sz w:val="24"/>
            <w:szCs w:val="24"/>
            <w:shd w:val="clear" w:color="auto" w:fill="FFFFFF"/>
          </w:rPr>
          <w:t>культов</w:t>
        </w:r>
      </w:hyperlink>
      <w:r w:rsidRPr="0069257B">
        <w:rPr>
          <w:rFonts w:ascii="Times New Roman" w:hAnsi="Times New Roman" w:cs="Times New Roman"/>
          <w:sz w:val="24"/>
          <w:szCs w:val="24"/>
          <w:shd w:val="clear" w:color="auto" w:fill="FFFFFF"/>
        </w:rPr>
        <w:t>, которые навязывают свои взгляды на всех участников. В истории существуют десятки примеров, самые яркие из которых: </w:t>
      </w:r>
      <w:hyperlink r:id="rId11" w:tgtFrame="_blank" w:history="1">
        <w:r w:rsidRPr="0069257B">
          <w:rPr>
            <w:rStyle w:val="a4"/>
            <w:rFonts w:ascii="Times New Roman" w:hAnsi="Times New Roman" w:cs="Times New Roman"/>
            <w:color w:val="auto"/>
            <w:sz w:val="24"/>
            <w:szCs w:val="24"/>
            <w:shd w:val="clear" w:color="auto" w:fill="FFFFFF"/>
          </w:rPr>
          <w:t>ку-клукс-клан</w:t>
        </w:r>
      </w:hyperlink>
      <w:r w:rsidRPr="0069257B">
        <w:rPr>
          <w:rFonts w:ascii="Times New Roman" w:hAnsi="Times New Roman" w:cs="Times New Roman"/>
          <w:sz w:val="24"/>
          <w:szCs w:val="24"/>
          <w:shd w:val="clear" w:color="auto" w:fill="FFFFFF"/>
        </w:rPr>
        <w:t xml:space="preserve">, кришнаиты, Свидетели Иеговы и прочие организации. Все </w:t>
      </w:r>
      <w:proofErr w:type="gramStart"/>
      <w:r w:rsidRPr="0069257B">
        <w:rPr>
          <w:rFonts w:ascii="Times New Roman" w:hAnsi="Times New Roman" w:cs="Times New Roman"/>
          <w:sz w:val="24"/>
          <w:szCs w:val="24"/>
          <w:shd w:val="clear" w:color="auto" w:fill="FFFFFF"/>
        </w:rPr>
        <w:t>они</w:t>
      </w:r>
      <w:proofErr w:type="gramEnd"/>
      <w:r w:rsidRPr="0069257B">
        <w:rPr>
          <w:rFonts w:ascii="Times New Roman" w:hAnsi="Times New Roman" w:cs="Times New Roman"/>
          <w:sz w:val="24"/>
          <w:szCs w:val="24"/>
          <w:shd w:val="clear" w:color="auto" w:fill="FFFFFF"/>
        </w:rPr>
        <w:t xml:space="preserve"> так или иначе направлены на расовую, культурную дискриминацию, нарушение прав и свобод человека, завладение его материальным благом. Секты создаются для жесткого </w:t>
      </w:r>
      <w:proofErr w:type="gramStart"/>
      <w:r w:rsidRPr="0069257B">
        <w:rPr>
          <w:rFonts w:ascii="Times New Roman" w:hAnsi="Times New Roman" w:cs="Times New Roman"/>
          <w:sz w:val="24"/>
          <w:szCs w:val="24"/>
          <w:shd w:val="clear" w:color="auto" w:fill="FFFFFF"/>
        </w:rPr>
        <w:t>контроля за</w:t>
      </w:r>
      <w:proofErr w:type="gramEnd"/>
      <w:r w:rsidRPr="0069257B">
        <w:rPr>
          <w:rFonts w:ascii="Times New Roman" w:hAnsi="Times New Roman" w:cs="Times New Roman"/>
          <w:sz w:val="24"/>
          <w:szCs w:val="24"/>
          <w:shd w:val="clear" w:color="auto" w:fill="FFFFFF"/>
        </w:rPr>
        <w:t xml:space="preserve"> членами групп, подавление собственного мышления, навязывание своих интересов для получения власти. Отсюда возникает культ личности и религии, который понижает бдительность людей, делает их подверженными чужому мнению, замкнутыми в себе.</w:t>
      </w:r>
    </w:p>
    <w:p w:rsidR="00955462" w:rsidRPr="0069257B" w:rsidRDefault="00955462" w:rsidP="0069257B">
      <w:pPr>
        <w:pStyle w:val="a5"/>
        <w:shd w:val="clear" w:color="auto" w:fill="FFFFFF"/>
        <w:spacing w:before="0" w:beforeAutospacing="0" w:after="0" w:afterAutospacing="0"/>
        <w:jc w:val="both"/>
      </w:pPr>
      <w:r w:rsidRPr="0069257B">
        <w:rPr>
          <w:rStyle w:val="a3"/>
          <w:rFonts w:eastAsiaTheme="majorEastAsia"/>
        </w:rPr>
        <w:t>Феномен экстремизма</w:t>
      </w:r>
      <w:r w:rsidRPr="0069257B">
        <w:t> изучается до сих пор, поэтому этот термин охватывает все структуры жизнедеятельности человека и требует детального анализа. Из этой статьи вы узнали, что такое экстремизм простыми словами, какие виды и особенности он имеет.</w:t>
      </w:r>
    </w:p>
    <w:p w:rsidR="00955462" w:rsidRPr="0069257B" w:rsidRDefault="00955462" w:rsidP="0069257B">
      <w:pPr>
        <w:shd w:val="clear" w:color="auto" w:fill="FFFFFF"/>
        <w:spacing w:after="0" w:line="240" w:lineRule="auto"/>
        <w:jc w:val="both"/>
        <w:rPr>
          <w:rFonts w:ascii="Times New Roman" w:eastAsia="Times New Roman" w:hAnsi="Times New Roman" w:cs="Times New Roman"/>
          <w:sz w:val="24"/>
          <w:szCs w:val="24"/>
          <w:lang w:eastAsia="ru-RU"/>
        </w:rPr>
      </w:pPr>
    </w:p>
    <w:p w:rsidR="00955462" w:rsidRPr="0069257B" w:rsidRDefault="00955462" w:rsidP="0069257B">
      <w:pPr>
        <w:spacing w:after="0"/>
        <w:jc w:val="both"/>
        <w:rPr>
          <w:rFonts w:ascii="Times New Roman" w:hAnsi="Times New Roman" w:cs="Times New Roman"/>
          <w:sz w:val="24"/>
          <w:szCs w:val="24"/>
        </w:rPr>
      </w:pPr>
    </w:p>
    <w:sectPr w:rsidR="00955462" w:rsidRPr="006925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27E6D"/>
    <w:multiLevelType w:val="multilevel"/>
    <w:tmpl w:val="D28AB3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0B6"/>
    <w:rsid w:val="0069257B"/>
    <w:rsid w:val="00955462"/>
    <w:rsid w:val="00DA3B9F"/>
    <w:rsid w:val="00FD30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semiHidden/>
    <w:unhideWhenUsed/>
    <w:qFormat/>
    <w:rsid w:val="0095546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55462"/>
    <w:rPr>
      <w:b/>
      <w:bCs/>
    </w:rPr>
  </w:style>
  <w:style w:type="character" w:customStyle="1" w:styleId="30">
    <w:name w:val="Заголовок 3 Знак"/>
    <w:basedOn w:val="a0"/>
    <w:link w:val="3"/>
    <w:uiPriority w:val="9"/>
    <w:semiHidden/>
    <w:rsid w:val="00955462"/>
    <w:rPr>
      <w:rFonts w:asciiTheme="majorHAnsi" w:eastAsiaTheme="majorEastAsia" w:hAnsiTheme="majorHAnsi" w:cstheme="majorBidi"/>
      <w:b/>
      <w:bCs/>
      <w:color w:val="4F81BD" w:themeColor="accent1"/>
    </w:rPr>
  </w:style>
  <w:style w:type="character" w:styleId="a4">
    <w:name w:val="Hyperlink"/>
    <w:basedOn w:val="a0"/>
    <w:uiPriority w:val="99"/>
    <w:semiHidden/>
    <w:unhideWhenUsed/>
    <w:rsid w:val="00955462"/>
    <w:rPr>
      <w:color w:val="0000FF"/>
      <w:u w:val="single"/>
    </w:rPr>
  </w:style>
  <w:style w:type="paragraph" w:styleId="a5">
    <w:name w:val="Normal (Web)"/>
    <w:basedOn w:val="a"/>
    <w:uiPriority w:val="99"/>
    <w:semiHidden/>
    <w:unhideWhenUsed/>
    <w:rsid w:val="0095546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semiHidden/>
    <w:unhideWhenUsed/>
    <w:qFormat/>
    <w:rsid w:val="0095546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55462"/>
    <w:rPr>
      <w:b/>
      <w:bCs/>
    </w:rPr>
  </w:style>
  <w:style w:type="character" w:customStyle="1" w:styleId="30">
    <w:name w:val="Заголовок 3 Знак"/>
    <w:basedOn w:val="a0"/>
    <w:link w:val="3"/>
    <w:uiPriority w:val="9"/>
    <w:semiHidden/>
    <w:rsid w:val="00955462"/>
    <w:rPr>
      <w:rFonts w:asciiTheme="majorHAnsi" w:eastAsiaTheme="majorEastAsia" w:hAnsiTheme="majorHAnsi" w:cstheme="majorBidi"/>
      <w:b/>
      <w:bCs/>
      <w:color w:val="4F81BD" w:themeColor="accent1"/>
    </w:rPr>
  </w:style>
  <w:style w:type="character" w:styleId="a4">
    <w:name w:val="Hyperlink"/>
    <w:basedOn w:val="a0"/>
    <w:uiPriority w:val="99"/>
    <w:semiHidden/>
    <w:unhideWhenUsed/>
    <w:rsid w:val="00955462"/>
    <w:rPr>
      <w:color w:val="0000FF"/>
      <w:u w:val="single"/>
    </w:rPr>
  </w:style>
  <w:style w:type="paragraph" w:styleId="a5">
    <w:name w:val="Normal (Web)"/>
    <w:basedOn w:val="a"/>
    <w:uiPriority w:val="99"/>
    <w:semiHidden/>
    <w:unhideWhenUsed/>
    <w:rsid w:val="0095546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0119">
      <w:bodyDiv w:val="1"/>
      <w:marLeft w:val="0"/>
      <w:marRight w:val="0"/>
      <w:marTop w:val="0"/>
      <w:marBottom w:val="0"/>
      <w:divBdr>
        <w:top w:val="none" w:sz="0" w:space="0" w:color="auto"/>
        <w:left w:val="none" w:sz="0" w:space="0" w:color="auto"/>
        <w:bottom w:val="none" w:sz="0" w:space="0" w:color="auto"/>
        <w:right w:val="none" w:sz="0" w:space="0" w:color="auto"/>
      </w:divBdr>
    </w:div>
    <w:div w:id="409543853">
      <w:bodyDiv w:val="1"/>
      <w:marLeft w:val="0"/>
      <w:marRight w:val="0"/>
      <w:marTop w:val="0"/>
      <w:marBottom w:val="0"/>
      <w:divBdr>
        <w:top w:val="none" w:sz="0" w:space="0" w:color="auto"/>
        <w:left w:val="none" w:sz="0" w:space="0" w:color="auto"/>
        <w:bottom w:val="none" w:sz="0" w:space="0" w:color="auto"/>
        <w:right w:val="none" w:sz="0" w:space="0" w:color="auto"/>
      </w:divBdr>
    </w:div>
    <w:div w:id="495458536">
      <w:bodyDiv w:val="1"/>
      <w:marLeft w:val="0"/>
      <w:marRight w:val="0"/>
      <w:marTop w:val="0"/>
      <w:marBottom w:val="0"/>
      <w:divBdr>
        <w:top w:val="none" w:sz="0" w:space="0" w:color="auto"/>
        <w:left w:val="none" w:sz="0" w:space="0" w:color="auto"/>
        <w:bottom w:val="none" w:sz="0" w:space="0" w:color="auto"/>
        <w:right w:val="none" w:sz="0" w:space="0" w:color="auto"/>
      </w:divBdr>
    </w:div>
    <w:div w:id="848367734">
      <w:bodyDiv w:val="1"/>
      <w:marLeft w:val="0"/>
      <w:marRight w:val="0"/>
      <w:marTop w:val="0"/>
      <w:marBottom w:val="0"/>
      <w:divBdr>
        <w:top w:val="none" w:sz="0" w:space="0" w:color="auto"/>
        <w:left w:val="none" w:sz="0" w:space="0" w:color="auto"/>
        <w:bottom w:val="none" w:sz="0" w:space="0" w:color="auto"/>
        <w:right w:val="none" w:sz="0" w:space="0" w:color="auto"/>
      </w:divBdr>
    </w:div>
    <w:div w:id="932130362">
      <w:bodyDiv w:val="1"/>
      <w:marLeft w:val="0"/>
      <w:marRight w:val="0"/>
      <w:marTop w:val="0"/>
      <w:marBottom w:val="0"/>
      <w:divBdr>
        <w:top w:val="none" w:sz="0" w:space="0" w:color="auto"/>
        <w:left w:val="none" w:sz="0" w:space="0" w:color="auto"/>
        <w:bottom w:val="none" w:sz="0" w:space="0" w:color="auto"/>
        <w:right w:val="none" w:sz="0" w:space="0" w:color="auto"/>
      </w:divBdr>
    </w:div>
    <w:div w:id="1796101302">
      <w:bodyDiv w:val="1"/>
      <w:marLeft w:val="0"/>
      <w:marRight w:val="0"/>
      <w:marTop w:val="0"/>
      <w:marBottom w:val="0"/>
      <w:divBdr>
        <w:top w:val="none" w:sz="0" w:space="0" w:color="auto"/>
        <w:left w:val="none" w:sz="0" w:space="0" w:color="auto"/>
        <w:bottom w:val="none" w:sz="0" w:space="0" w:color="auto"/>
        <w:right w:val="none" w:sz="0" w:space="0" w:color="auto"/>
      </w:divBdr>
    </w:div>
    <w:div w:id="1864440429">
      <w:bodyDiv w:val="1"/>
      <w:marLeft w:val="0"/>
      <w:marRight w:val="0"/>
      <w:marTop w:val="0"/>
      <w:marBottom w:val="0"/>
      <w:divBdr>
        <w:top w:val="none" w:sz="0" w:space="0" w:color="auto"/>
        <w:left w:val="none" w:sz="0" w:space="0" w:color="auto"/>
        <w:bottom w:val="none" w:sz="0" w:space="0" w:color="auto"/>
        <w:right w:val="none" w:sz="0" w:space="0" w:color="auto"/>
      </w:divBdr>
    </w:div>
    <w:div w:id="2060666829">
      <w:bodyDiv w:val="1"/>
      <w:marLeft w:val="0"/>
      <w:marRight w:val="0"/>
      <w:marTop w:val="0"/>
      <w:marBottom w:val="0"/>
      <w:divBdr>
        <w:top w:val="none" w:sz="0" w:space="0" w:color="auto"/>
        <w:left w:val="none" w:sz="0" w:space="0" w:color="auto"/>
        <w:bottom w:val="none" w:sz="0" w:space="0" w:color="auto"/>
        <w:right w:val="none" w:sz="0" w:space="0" w:color="auto"/>
      </w:divBdr>
      <w:divsChild>
        <w:div w:id="1707682228">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hto-takoe.net/chto-takoe-demokratiya/"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chto-takoe.net/chto-takoe-propagan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hto-takoe.net/chto-takoe-totalitarnyj-rezhim/" TargetMode="External"/><Relationship Id="rId11" Type="http://schemas.openxmlformats.org/officeDocument/2006/relationships/hyperlink" Target="http://chto-takoe.net/chto-takoe-ku-kluks-klan/" TargetMode="External"/><Relationship Id="rId5" Type="http://schemas.openxmlformats.org/officeDocument/2006/relationships/webSettings" Target="webSettings.xml"/><Relationship Id="rId10" Type="http://schemas.openxmlformats.org/officeDocument/2006/relationships/hyperlink" Target="http://chto-takoe.net/chto-takoe-kult/" TargetMode="External"/><Relationship Id="rId4" Type="http://schemas.openxmlformats.org/officeDocument/2006/relationships/settings" Target="settings.xml"/><Relationship Id="rId9" Type="http://schemas.openxmlformats.org/officeDocument/2006/relationships/hyperlink" Target="http://chto-takoe.net/chto-takoe-rasiz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1006</Words>
  <Characters>5738</Characters>
  <Application>Microsoft Office Word</Application>
  <DocSecurity>0</DocSecurity>
  <Lines>47</Lines>
  <Paragraphs>13</Paragraphs>
  <ScaleCrop>false</ScaleCrop>
  <Company>diakov.net</Company>
  <LinksUpToDate>false</LinksUpToDate>
  <CharactersWithSpaces>6731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2020-02-14T05:21:00Z</dcterms:created>
  <dcterms:modified xsi:type="dcterms:W3CDTF">2020-03-01T03:59:00Z</dcterms:modified>
</cp:coreProperties>
</file>